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85" w:rsidRPr="00BC49A2" w:rsidRDefault="00E811ED">
      <w:pPr>
        <w:rPr>
          <w:rFonts w:ascii="Times New Roman" w:hAnsi="Times New Roman" w:cs="Times New Roman"/>
          <w:b/>
          <w:sz w:val="26"/>
          <w:szCs w:val="26"/>
        </w:rPr>
      </w:pPr>
      <w:r w:rsidRPr="00BC49A2">
        <w:rPr>
          <w:rFonts w:ascii="Times New Roman" w:hAnsi="Times New Roman" w:cs="Times New Roman"/>
          <w:b/>
          <w:sz w:val="26"/>
          <w:szCs w:val="26"/>
        </w:rPr>
        <w:t>TRƯỜNG THPT LỘC HƯNG</w:t>
      </w:r>
    </w:p>
    <w:p w:rsidR="00E811ED" w:rsidRPr="00932AC8" w:rsidRDefault="00E811ED" w:rsidP="009335CC">
      <w:pPr>
        <w:jc w:val="center"/>
        <w:rPr>
          <w:rFonts w:ascii="Times New Roman" w:hAnsi="Times New Roman" w:cs="Times New Roman"/>
          <w:b/>
          <w:sz w:val="36"/>
          <w:szCs w:val="26"/>
        </w:rPr>
      </w:pPr>
      <w:r w:rsidRPr="00932AC8">
        <w:rPr>
          <w:rFonts w:ascii="Times New Roman" w:hAnsi="Times New Roman" w:cs="Times New Roman"/>
          <w:b/>
          <w:sz w:val="36"/>
          <w:szCs w:val="26"/>
        </w:rPr>
        <w:t>THÔNG BÁO NGÀY 1</w:t>
      </w:r>
      <w:r w:rsidR="00A707B0">
        <w:rPr>
          <w:rFonts w:ascii="Times New Roman" w:hAnsi="Times New Roman" w:cs="Times New Roman"/>
          <w:b/>
          <w:sz w:val="36"/>
          <w:szCs w:val="26"/>
        </w:rPr>
        <w:t>7</w:t>
      </w:r>
      <w:r w:rsidRPr="00932AC8">
        <w:rPr>
          <w:rFonts w:ascii="Times New Roman" w:hAnsi="Times New Roman" w:cs="Times New Roman"/>
          <w:b/>
          <w:sz w:val="36"/>
          <w:szCs w:val="26"/>
        </w:rPr>
        <w:t>/5/2021</w:t>
      </w:r>
    </w:p>
    <w:p w:rsidR="00E811ED" w:rsidRDefault="00281F1D" w:rsidP="00161125">
      <w:pPr>
        <w:spacing w:before="80" w:after="80" w:line="240" w:lineRule="auto"/>
        <w:ind w:firstLine="426"/>
        <w:jc w:val="both"/>
        <w:rPr>
          <w:rFonts w:ascii="Times New Roman" w:hAnsi="Times New Roman" w:cs="Times New Roman"/>
          <w:sz w:val="26"/>
          <w:szCs w:val="26"/>
        </w:rPr>
      </w:pPr>
      <w:r>
        <w:rPr>
          <w:rFonts w:ascii="Times New Roman" w:hAnsi="Times New Roman" w:cs="Times New Roman"/>
          <w:sz w:val="26"/>
          <w:szCs w:val="26"/>
        </w:rPr>
        <w:t>T</w:t>
      </w:r>
      <w:r w:rsidR="00E811ED">
        <w:rPr>
          <w:rFonts w:ascii="Times New Roman" w:hAnsi="Times New Roman" w:cs="Times New Roman"/>
          <w:sz w:val="26"/>
          <w:szCs w:val="26"/>
        </w:rPr>
        <w:t>rường THPT Lộc Hưng tổ chức thực hiện việc dạy học và điều chỉnh kế hoạch công tác như sau:</w:t>
      </w:r>
    </w:p>
    <w:p w:rsidR="00E811ED" w:rsidRPr="009335CC" w:rsidRDefault="00E811ED" w:rsidP="00161125">
      <w:pPr>
        <w:pStyle w:val="ListParagraph"/>
        <w:numPr>
          <w:ilvl w:val="0"/>
          <w:numId w:val="1"/>
        </w:numPr>
        <w:spacing w:before="80" w:after="80" w:line="240" w:lineRule="auto"/>
        <w:ind w:left="0" w:firstLine="426"/>
        <w:jc w:val="both"/>
        <w:rPr>
          <w:rFonts w:ascii="Times New Roman" w:hAnsi="Times New Roman" w:cs="Times New Roman"/>
          <w:b/>
          <w:sz w:val="26"/>
          <w:szCs w:val="26"/>
        </w:rPr>
      </w:pPr>
      <w:r w:rsidRPr="009335CC">
        <w:rPr>
          <w:rFonts w:ascii="Times New Roman" w:hAnsi="Times New Roman" w:cs="Times New Roman"/>
          <w:b/>
          <w:sz w:val="26"/>
          <w:szCs w:val="26"/>
        </w:rPr>
        <w:t xml:space="preserve">Kế hoạch dạy học </w:t>
      </w:r>
      <w:r w:rsidR="00A707B0">
        <w:rPr>
          <w:rFonts w:ascii="Times New Roman" w:hAnsi="Times New Roman" w:cs="Times New Roman"/>
          <w:b/>
          <w:sz w:val="26"/>
          <w:szCs w:val="26"/>
        </w:rPr>
        <w:t>khối 12</w:t>
      </w:r>
    </w:p>
    <w:p w:rsidR="00E811ED" w:rsidRPr="009335CC" w:rsidRDefault="00E811ED" w:rsidP="00161125">
      <w:pPr>
        <w:pStyle w:val="ListParagraph"/>
        <w:numPr>
          <w:ilvl w:val="1"/>
          <w:numId w:val="1"/>
        </w:numPr>
        <w:tabs>
          <w:tab w:val="left" w:pos="709"/>
        </w:tabs>
        <w:spacing w:before="80" w:after="80" w:line="240" w:lineRule="auto"/>
        <w:ind w:left="0" w:firstLine="426"/>
        <w:jc w:val="both"/>
        <w:rPr>
          <w:rFonts w:ascii="Times New Roman" w:hAnsi="Times New Roman" w:cs="Times New Roman"/>
          <w:b/>
          <w:sz w:val="26"/>
          <w:szCs w:val="26"/>
        </w:rPr>
      </w:pPr>
      <w:r w:rsidRPr="009335CC">
        <w:rPr>
          <w:rFonts w:ascii="Times New Roman" w:hAnsi="Times New Roman" w:cs="Times New Roman"/>
          <w:b/>
          <w:sz w:val="26"/>
          <w:szCs w:val="26"/>
        </w:rPr>
        <w:t>Đối khối 12.</w:t>
      </w:r>
    </w:p>
    <w:p w:rsidR="00E811ED" w:rsidRDefault="00E811ED"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T</w:t>
      </w:r>
      <w:r w:rsidRPr="00E811ED">
        <w:rPr>
          <w:rFonts w:ascii="Times New Roman" w:hAnsi="Times New Roman" w:cs="Times New Roman"/>
          <w:sz w:val="26"/>
          <w:szCs w:val="26"/>
        </w:rPr>
        <w:t xml:space="preserve">hực hiện học trực tiếp, trường </w:t>
      </w:r>
      <w:r w:rsidR="00281F1D">
        <w:rPr>
          <w:rFonts w:ascii="Times New Roman" w:hAnsi="Times New Roman" w:cs="Times New Roman"/>
          <w:sz w:val="26"/>
          <w:szCs w:val="26"/>
        </w:rPr>
        <w:t>đã</w:t>
      </w:r>
      <w:r w:rsidRPr="00E811ED">
        <w:rPr>
          <w:rFonts w:ascii="Times New Roman" w:hAnsi="Times New Roman" w:cs="Times New Roman"/>
          <w:sz w:val="26"/>
          <w:szCs w:val="26"/>
        </w:rPr>
        <w:t xml:space="preserve"> tiến hành </w:t>
      </w:r>
      <w:r>
        <w:rPr>
          <w:rFonts w:ascii="Times New Roman" w:hAnsi="Times New Roman" w:cs="Times New Roman"/>
          <w:sz w:val="26"/>
          <w:szCs w:val="26"/>
        </w:rPr>
        <w:t>chia</w:t>
      </w:r>
      <w:r w:rsidRPr="00E811ED">
        <w:rPr>
          <w:rFonts w:ascii="Times New Roman" w:hAnsi="Times New Roman" w:cs="Times New Roman"/>
          <w:sz w:val="26"/>
          <w:szCs w:val="26"/>
        </w:rPr>
        <w:t xml:space="preserve"> lớp giản cách theo quy định.</w:t>
      </w:r>
      <w:r w:rsidR="00281F1D">
        <w:rPr>
          <w:rFonts w:ascii="Times New Roman" w:hAnsi="Times New Roman" w:cs="Times New Roman"/>
          <w:sz w:val="26"/>
          <w:szCs w:val="26"/>
        </w:rPr>
        <w:t xml:space="preserve"> </w:t>
      </w:r>
    </w:p>
    <w:p w:rsidR="00E811ED" w:rsidRDefault="00E811ED"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Học sinh đi học tuyệt đối phải mang khẩu trang </w:t>
      </w:r>
      <w:r w:rsidR="009335CC">
        <w:rPr>
          <w:rFonts w:ascii="Times New Roman" w:hAnsi="Times New Roman" w:cs="Times New Roman"/>
          <w:sz w:val="26"/>
          <w:szCs w:val="26"/>
        </w:rPr>
        <w:t>khi đến trường kể cả trong lớp học.</w:t>
      </w:r>
    </w:p>
    <w:p w:rsidR="009335CC" w:rsidRDefault="009335CC"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Học sinh phải thực hiện tốt các khuyến cáo của Bộ y tế như thực hiện 5K; không tụ tập và đến những nơi có nguy cơ nhiễm bệnh.</w:t>
      </w:r>
    </w:p>
    <w:p w:rsidR="00A707B0" w:rsidRDefault="00A707B0"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GVCN nhắc nhỡ HS tích cực học tập. Phối hợp với GVBM, gia đình  kịp thời động viên, nhắc nhỡ HS học tập.</w:t>
      </w:r>
    </w:p>
    <w:p w:rsidR="00A707B0" w:rsidRPr="00E811ED" w:rsidRDefault="00A707B0"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Thu tiền tăng tiết đợt 3. Thu từ ngày 05/6 đến ngày 09/6/2021 kết thúc </w:t>
      </w:r>
    </w:p>
    <w:p w:rsidR="00E811ED" w:rsidRPr="009335CC" w:rsidRDefault="009335CC" w:rsidP="00161125">
      <w:pPr>
        <w:pStyle w:val="ListParagraph"/>
        <w:numPr>
          <w:ilvl w:val="1"/>
          <w:numId w:val="1"/>
        </w:numPr>
        <w:spacing w:before="80" w:after="80" w:line="240" w:lineRule="auto"/>
        <w:ind w:left="0" w:firstLine="426"/>
        <w:jc w:val="both"/>
        <w:rPr>
          <w:rFonts w:ascii="Times New Roman" w:hAnsi="Times New Roman" w:cs="Times New Roman"/>
          <w:b/>
          <w:sz w:val="26"/>
          <w:szCs w:val="26"/>
        </w:rPr>
      </w:pPr>
      <w:r w:rsidRPr="009335CC">
        <w:rPr>
          <w:rFonts w:ascii="Times New Roman" w:hAnsi="Times New Roman" w:cs="Times New Roman"/>
          <w:b/>
          <w:sz w:val="26"/>
          <w:szCs w:val="26"/>
        </w:rPr>
        <w:t>Đối các khối còn lại.</w:t>
      </w:r>
    </w:p>
    <w:p w:rsidR="009335CC" w:rsidRDefault="009335CC"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Tổ chức học trực tuyến theo thời khóa biểu từ ngày 1</w:t>
      </w:r>
      <w:r w:rsidR="00A707B0">
        <w:rPr>
          <w:rFonts w:ascii="Times New Roman" w:hAnsi="Times New Roman" w:cs="Times New Roman"/>
          <w:sz w:val="26"/>
          <w:szCs w:val="26"/>
        </w:rPr>
        <w:t>7</w:t>
      </w:r>
      <w:r>
        <w:rPr>
          <w:rFonts w:ascii="Times New Roman" w:hAnsi="Times New Roman" w:cs="Times New Roman"/>
          <w:sz w:val="26"/>
          <w:szCs w:val="26"/>
        </w:rPr>
        <w:t>/5/2021 đến hết ngày 27/5/2021.</w:t>
      </w:r>
    </w:p>
    <w:p w:rsidR="00A707B0" w:rsidRDefault="00A707B0"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GVCN ghi nhận xét HS lớp để nhà trường in phiếu kết quả học tập năm học 2020-2021. Thời hạn 21/5/2021. Sau thời hạn trên nhà trường tiến hành in, GVCN tự viết tay vào phiếu</w:t>
      </w:r>
      <w:r w:rsidR="00DF0CA7">
        <w:rPr>
          <w:rFonts w:ascii="Times New Roman" w:hAnsi="Times New Roman" w:cs="Times New Roman"/>
          <w:sz w:val="26"/>
          <w:szCs w:val="26"/>
        </w:rPr>
        <w:t>. lưu ý nhận xét phải ngắn gọn.</w:t>
      </w:r>
    </w:p>
    <w:p w:rsidR="009335CC" w:rsidRDefault="009335CC"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GVCN nhắc nhỡ học sinh thực hiện học trực tuyến nghiêm túc. Việc thực hiện chuyên cần không tốt sẽ bị trừ điểm hành vi đạo đức và thực hiện rèn luyện trong hè.</w:t>
      </w:r>
    </w:p>
    <w:p w:rsidR="00485D3F" w:rsidRDefault="009335CC"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Đối với khối 11: GVCN </w:t>
      </w:r>
      <w:r w:rsidR="00A707B0">
        <w:rPr>
          <w:rFonts w:ascii="Times New Roman" w:hAnsi="Times New Roman" w:cs="Times New Roman"/>
          <w:sz w:val="26"/>
          <w:szCs w:val="26"/>
        </w:rPr>
        <w:t>n</w:t>
      </w:r>
      <w:r w:rsidR="00485D3F">
        <w:rPr>
          <w:rFonts w:ascii="Times New Roman" w:hAnsi="Times New Roman" w:cs="Times New Roman"/>
          <w:sz w:val="26"/>
          <w:szCs w:val="26"/>
        </w:rPr>
        <w:t xml:space="preserve">hắc nhỡ học sinh đi học nghề trong hè nghiêm túc để đạt kết quả cao. </w:t>
      </w:r>
    </w:p>
    <w:p w:rsidR="00E811ED" w:rsidRDefault="00485D3F" w:rsidP="00161125">
      <w:pPr>
        <w:pStyle w:val="ListParagraph"/>
        <w:numPr>
          <w:ilvl w:val="0"/>
          <w:numId w:val="1"/>
        </w:numPr>
        <w:spacing w:before="80" w:after="80" w:line="240" w:lineRule="auto"/>
        <w:ind w:left="0" w:firstLine="426"/>
        <w:jc w:val="both"/>
        <w:rPr>
          <w:rFonts w:ascii="Times New Roman" w:hAnsi="Times New Roman" w:cs="Times New Roman"/>
          <w:b/>
          <w:sz w:val="26"/>
          <w:szCs w:val="26"/>
        </w:rPr>
      </w:pPr>
      <w:r>
        <w:rPr>
          <w:rFonts w:ascii="Times New Roman" w:hAnsi="Times New Roman" w:cs="Times New Roman"/>
          <w:b/>
          <w:sz w:val="26"/>
          <w:szCs w:val="26"/>
        </w:rPr>
        <w:t>Một số lưu ý.</w:t>
      </w:r>
    </w:p>
    <w:p w:rsidR="00281F1D" w:rsidRDefault="00281F1D" w:rsidP="00281F1D">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Các Tổ trưởng, đoàn thể bộ phận gửi báo cáo cuối năm cho hiệu trưởng. kề cả các phó Hiệu trưởng chuyên môn.</w:t>
      </w:r>
    </w:p>
    <w:p w:rsidR="000F5A8A" w:rsidRPr="00281F1D" w:rsidRDefault="000F5A8A" w:rsidP="00281F1D">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Giáo viên nhận phiếu kê khai thừa giờ và nộp cho T. Giỏi ngày 26/5/2021</w:t>
      </w:r>
    </w:p>
    <w:p w:rsidR="00485D3F" w:rsidRDefault="00485D3F"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Ngày </w:t>
      </w:r>
      <w:r w:rsidRPr="00485D3F">
        <w:rPr>
          <w:rFonts w:ascii="Times New Roman" w:hAnsi="Times New Roman" w:cs="Times New Roman"/>
          <w:sz w:val="26"/>
          <w:szCs w:val="26"/>
        </w:rPr>
        <w:t>tổng kết năm học</w:t>
      </w:r>
      <w:r>
        <w:rPr>
          <w:rFonts w:ascii="Times New Roman" w:hAnsi="Times New Roman" w:cs="Times New Roman"/>
          <w:sz w:val="26"/>
          <w:szCs w:val="26"/>
        </w:rPr>
        <w:t xml:space="preserve"> 28/5/2021 sẽ tổ chức tại lớ</w:t>
      </w:r>
      <w:r w:rsidR="00281F1D">
        <w:rPr>
          <w:rFonts w:ascii="Times New Roman" w:hAnsi="Times New Roman" w:cs="Times New Roman"/>
          <w:sz w:val="26"/>
          <w:szCs w:val="26"/>
        </w:rPr>
        <w:t>p, lúc 9g00’.</w:t>
      </w:r>
    </w:p>
    <w:p w:rsidR="00485D3F" w:rsidRDefault="00485D3F" w:rsidP="00161125">
      <w:pPr>
        <w:pStyle w:val="ListParagraph"/>
        <w:numPr>
          <w:ilvl w:val="0"/>
          <w:numId w:val="2"/>
        </w:numPr>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Tổ chức lễ ra trường cho học sinh 12</w:t>
      </w:r>
      <w:r w:rsidR="00A707B0">
        <w:rPr>
          <w:rFonts w:ascii="Times New Roman" w:hAnsi="Times New Roman" w:cs="Times New Roman"/>
          <w:sz w:val="26"/>
          <w:szCs w:val="26"/>
        </w:rPr>
        <w:t xml:space="preserve"> và tặng quà cho học sinh </w:t>
      </w:r>
      <w:r>
        <w:rPr>
          <w:rFonts w:ascii="Times New Roman" w:hAnsi="Times New Roman" w:cs="Times New Roman"/>
          <w:sz w:val="26"/>
          <w:szCs w:val="26"/>
        </w:rPr>
        <w:t>sau khi kết thúc học phụ đạo. (nếu có thể)</w:t>
      </w:r>
    </w:p>
    <w:p w:rsidR="00161125" w:rsidRDefault="00161125" w:rsidP="00A707B0">
      <w:pPr>
        <w:pStyle w:val="ListParagraph"/>
        <w:numPr>
          <w:ilvl w:val="0"/>
          <w:numId w:val="2"/>
        </w:numPr>
        <w:tabs>
          <w:tab w:val="left" w:pos="709"/>
        </w:tabs>
        <w:spacing w:before="80" w:after="80" w:line="240" w:lineRule="auto"/>
        <w:ind w:left="0" w:firstLine="426"/>
        <w:jc w:val="both"/>
        <w:rPr>
          <w:rFonts w:ascii="Times New Roman" w:hAnsi="Times New Roman" w:cs="Times New Roman"/>
          <w:sz w:val="26"/>
          <w:szCs w:val="26"/>
        </w:rPr>
      </w:pPr>
      <w:r w:rsidRPr="00A707B0">
        <w:rPr>
          <w:rFonts w:ascii="Times New Roman" w:hAnsi="Times New Roman" w:cs="Times New Roman"/>
          <w:sz w:val="26"/>
          <w:szCs w:val="26"/>
        </w:rPr>
        <w:t>Tổ chức kiểm tra hồ sơ lớp 12</w:t>
      </w:r>
      <w:r w:rsidR="00DF0CA7">
        <w:rPr>
          <w:rFonts w:ascii="Times New Roman" w:hAnsi="Times New Roman" w:cs="Times New Roman"/>
          <w:sz w:val="26"/>
          <w:szCs w:val="26"/>
        </w:rPr>
        <w:t xml:space="preserve"> tại trường</w:t>
      </w:r>
      <w:r w:rsidR="00A707B0">
        <w:rPr>
          <w:rFonts w:ascii="Times New Roman" w:hAnsi="Times New Roman" w:cs="Times New Roman"/>
          <w:sz w:val="26"/>
          <w:szCs w:val="26"/>
        </w:rPr>
        <w:t>,</w:t>
      </w:r>
      <w:r w:rsidRPr="00A707B0">
        <w:rPr>
          <w:rFonts w:ascii="Times New Roman" w:hAnsi="Times New Roman" w:cs="Times New Roman"/>
          <w:sz w:val="26"/>
          <w:szCs w:val="26"/>
        </w:rPr>
        <w:t xml:space="preserve"> lúc</w:t>
      </w:r>
      <w:bookmarkStart w:id="0" w:name="_GoBack"/>
      <w:bookmarkEnd w:id="0"/>
      <w:r w:rsidRPr="00A707B0">
        <w:rPr>
          <w:rFonts w:ascii="Times New Roman" w:hAnsi="Times New Roman" w:cs="Times New Roman"/>
          <w:sz w:val="26"/>
          <w:szCs w:val="26"/>
        </w:rPr>
        <w:t xml:space="preserve"> 13g30’ ngày 21/5/2021.</w:t>
      </w:r>
      <w:r w:rsidR="00DF0CA7">
        <w:rPr>
          <w:rFonts w:ascii="Times New Roman" w:hAnsi="Times New Roman" w:cs="Times New Roman"/>
          <w:sz w:val="26"/>
          <w:szCs w:val="26"/>
        </w:rPr>
        <w:t xml:space="preserve"> Kiểm tra chéo với trường khác vào lúc 7g30 ngày 24/5/2021, tại trường THPT Nguyễn Trãi. </w:t>
      </w:r>
      <w:r w:rsidR="00A707B0">
        <w:rPr>
          <w:rFonts w:ascii="Times New Roman" w:hAnsi="Times New Roman" w:cs="Times New Roman"/>
          <w:sz w:val="26"/>
          <w:szCs w:val="26"/>
        </w:rPr>
        <w:t>Thành phần GVCN khố</w:t>
      </w:r>
      <w:r w:rsidR="00DF0CA7">
        <w:rPr>
          <w:rFonts w:ascii="Times New Roman" w:hAnsi="Times New Roman" w:cs="Times New Roman"/>
          <w:sz w:val="26"/>
          <w:szCs w:val="26"/>
        </w:rPr>
        <w:t xml:space="preserve">i 12 và </w:t>
      </w:r>
      <w:r w:rsidR="00A707B0">
        <w:rPr>
          <w:rFonts w:ascii="Times New Roman" w:hAnsi="Times New Roman" w:cs="Times New Roman"/>
          <w:sz w:val="26"/>
          <w:szCs w:val="26"/>
        </w:rPr>
        <w:t xml:space="preserve">GVCN khối 11. </w:t>
      </w:r>
      <w:r w:rsidR="00DF0CA7">
        <w:rPr>
          <w:rFonts w:ascii="Times New Roman" w:hAnsi="Times New Roman" w:cs="Times New Roman"/>
          <w:sz w:val="26"/>
          <w:szCs w:val="26"/>
        </w:rPr>
        <w:t>Giáo viên có giờ dạy tự sắp xếp bù.</w:t>
      </w:r>
    </w:p>
    <w:p w:rsidR="00A707B0" w:rsidRDefault="00DF0CA7" w:rsidP="00DF0CA7">
      <w:pPr>
        <w:pStyle w:val="ListParagraph"/>
        <w:numPr>
          <w:ilvl w:val="0"/>
          <w:numId w:val="2"/>
        </w:numPr>
        <w:tabs>
          <w:tab w:val="left" w:pos="709"/>
        </w:tabs>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Lịch họp: 7g00’ ngày thứ bảy 22/5/2021 họp tổ chuyên môn: Đánh giá chất lượng bộ môn mặt làm được, chưa làm được, nguyên nhân hạn chế và biện pháp khắc phục; Các đề xuất kiến nghị;  Đánh giá viên chức, chuẩn giáo viên, thi đua năm học 2020-2021. Theo mẫu quy định. Đánh giá đúng thực chất không nễ nang thiên vị, không bè phái ….Trên tinh thần góp ý để nâng cao tay nghề, </w:t>
      </w:r>
      <w:r w:rsidR="00281F1D">
        <w:rPr>
          <w:rFonts w:ascii="Times New Roman" w:hAnsi="Times New Roman" w:cs="Times New Roman"/>
          <w:sz w:val="26"/>
          <w:szCs w:val="26"/>
        </w:rPr>
        <w:t xml:space="preserve">nâng cao </w:t>
      </w:r>
      <w:r>
        <w:rPr>
          <w:rFonts w:ascii="Times New Roman" w:hAnsi="Times New Roman" w:cs="Times New Roman"/>
          <w:sz w:val="26"/>
          <w:szCs w:val="26"/>
        </w:rPr>
        <w:t>chuyên môn đồng nghiệp.</w:t>
      </w:r>
    </w:p>
    <w:p w:rsidR="00281F1D" w:rsidRPr="00281F1D" w:rsidRDefault="00281F1D" w:rsidP="00281F1D">
      <w:pPr>
        <w:pStyle w:val="ListParagraph"/>
        <w:numPr>
          <w:ilvl w:val="0"/>
          <w:numId w:val="2"/>
        </w:numPr>
        <w:tabs>
          <w:tab w:val="left" w:pos="709"/>
        </w:tabs>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13g30’ ngày 25/5/2021 họp hội đồng thi đua cuối năm.</w:t>
      </w:r>
    </w:p>
    <w:p w:rsidR="00DF0CA7" w:rsidRPr="00A707B0" w:rsidRDefault="00281F1D" w:rsidP="00DF0CA7">
      <w:pPr>
        <w:pStyle w:val="ListParagraph"/>
        <w:numPr>
          <w:ilvl w:val="0"/>
          <w:numId w:val="2"/>
        </w:numPr>
        <w:tabs>
          <w:tab w:val="left" w:pos="709"/>
        </w:tabs>
        <w:spacing w:before="80" w:after="8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7g30’ ngày 29/5/2021 họp hội đồng cuối năm.</w:t>
      </w:r>
    </w:p>
    <w:p w:rsidR="00161125" w:rsidRPr="00281F1D" w:rsidRDefault="00161125" w:rsidP="00DF0CA7">
      <w:pPr>
        <w:pStyle w:val="ListParagraph"/>
        <w:spacing w:before="80" w:after="80" w:line="240" w:lineRule="auto"/>
        <w:ind w:left="0" w:firstLine="426"/>
        <w:jc w:val="both"/>
        <w:rPr>
          <w:rFonts w:ascii="Times New Roman" w:hAnsi="Times New Roman" w:cs="Times New Roman"/>
          <w:b/>
          <w:i/>
          <w:sz w:val="26"/>
          <w:szCs w:val="26"/>
        </w:rPr>
      </w:pPr>
      <w:r w:rsidRPr="00281F1D">
        <w:rPr>
          <w:rFonts w:ascii="Times New Roman" w:hAnsi="Times New Roman" w:cs="Times New Roman"/>
          <w:b/>
          <w:i/>
          <w:sz w:val="26"/>
          <w:szCs w:val="26"/>
        </w:rPr>
        <w:t>Trên đây là một số công việc</w:t>
      </w:r>
      <w:r w:rsidR="00281F1D" w:rsidRPr="00281F1D">
        <w:rPr>
          <w:rFonts w:ascii="Times New Roman" w:hAnsi="Times New Roman" w:cs="Times New Roman"/>
          <w:b/>
          <w:i/>
          <w:sz w:val="26"/>
          <w:szCs w:val="26"/>
        </w:rPr>
        <w:t xml:space="preserve"> mới và</w:t>
      </w:r>
      <w:r w:rsidR="0006610F" w:rsidRPr="00281F1D">
        <w:rPr>
          <w:rFonts w:ascii="Times New Roman" w:hAnsi="Times New Roman" w:cs="Times New Roman"/>
          <w:b/>
          <w:i/>
          <w:sz w:val="26"/>
          <w:szCs w:val="26"/>
        </w:rPr>
        <w:t xml:space="preserve"> </w:t>
      </w:r>
      <w:r w:rsidRPr="00281F1D">
        <w:rPr>
          <w:rFonts w:ascii="Times New Roman" w:hAnsi="Times New Roman" w:cs="Times New Roman"/>
          <w:b/>
          <w:i/>
          <w:sz w:val="26"/>
          <w:szCs w:val="26"/>
        </w:rPr>
        <w:t xml:space="preserve">những công việc khác </w:t>
      </w:r>
      <w:r w:rsidR="00281F1D" w:rsidRPr="00281F1D">
        <w:rPr>
          <w:rFonts w:ascii="Times New Roman" w:hAnsi="Times New Roman" w:cs="Times New Roman"/>
          <w:b/>
          <w:i/>
          <w:sz w:val="26"/>
          <w:szCs w:val="26"/>
        </w:rPr>
        <w:t>được điều chỉnh, đề nghị thầy cô xem thực hiện</w:t>
      </w:r>
    </w:p>
    <w:p w:rsidR="00BC49A2" w:rsidRPr="00BC49A2" w:rsidRDefault="00BC49A2" w:rsidP="00BC49A2">
      <w:pPr>
        <w:pStyle w:val="ListParagraph"/>
        <w:spacing w:before="80" w:after="80" w:line="240" w:lineRule="auto"/>
        <w:ind w:left="426" w:firstLine="5244"/>
        <w:jc w:val="both"/>
        <w:rPr>
          <w:rFonts w:ascii="Times New Roman" w:hAnsi="Times New Roman" w:cs="Times New Roman"/>
          <w:b/>
          <w:sz w:val="26"/>
          <w:szCs w:val="26"/>
        </w:rPr>
      </w:pPr>
      <w:r w:rsidRPr="00BC49A2">
        <w:rPr>
          <w:rFonts w:ascii="Times New Roman" w:hAnsi="Times New Roman" w:cs="Times New Roman"/>
          <w:b/>
          <w:sz w:val="26"/>
          <w:szCs w:val="26"/>
        </w:rPr>
        <w:t>HIỆU TRƯỞNG</w:t>
      </w:r>
    </w:p>
    <w:sectPr w:rsidR="00BC49A2" w:rsidRPr="00BC49A2" w:rsidSect="00281F1D">
      <w:pgSz w:w="12240" w:h="15840"/>
      <w:pgMar w:top="993" w:right="104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560"/>
    <w:multiLevelType w:val="multilevel"/>
    <w:tmpl w:val="9F2E1F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8914EC5"/>
    <w:multiLevelType w:val="hybridMultilevel"/>
    <w:tmpl w:val="4178F5DA"/>
    <w:lvl w:ilvl="0" w:tplc="E65E413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ED"/>
    <w:rsid w:val="0006610F"/>
    <w:rsid w:val="000F5A8A"/>
    <w:rsid w:val="00161125"/>
    <w:rsid w:val="00281F1D"/>
    <w:rsid w:val="00485D3F"/>
    <w:rsid w:val="00500085"/>
    <w:rsid w:val="007210FC"/>
    <w:rsid w:val="007F0081"/>
    <w:rsid w:val="00932AC8"/>
    <w:rsid w:val="009335CC"/>
    <w:rsid w:val="00A707B0"/>
    <w:rsid w:val="00BC49A2"/>
    <w:rsid w:val="00BE224F"/>
    <w:rsid w:val="00DF0CA7"/>
    <w:rsid w:val="00E8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33F8"/>
  <w15:chartTrackingRefBased/>
  <w15:docId w15:val="{26FA8C15-B02A-4E46-9861-4B385B51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ED"/>
    <w:pPr>
      <w:ind w:left="720"/>
      <w:contextualSpacing/>
    </w:pPr>
  </w:style>
  <w:style w:type="paragraph" w:styleId="BalloonText">
    <w:name w:val="Balloon Text"/>
    <w:basedOn w:val="Normal"/>
    <w:link w:val="BalloonTextChar"/>
    <w:uiPriority w:val="99"/>
    <w:semiHidden/>
    <w:unhideWhenUsed/>
    <w:rsid w:val="0093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4</cp:revision>
  <cp:lastPrinted>2021-05-10T08:27:00Z</cp:lastPrinted>
  <dcterms:created xsi:type="dcterms:W3CDTF">2021-05-10T07:56:00Z</dcterms:created>
  <dcterms:modified xsi:type="dcterms:W3CDTF">2021-05-18T12:08:00Z</dcterms:modified>
</cp:coreProperties>
</file>